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D6256A" w:rsidRPr="004D3338" w:rsidTr="008940C1">
        <w:tc>
          <w:tcPr>
            <w:tcW w:w="4678" w:type="dxa"/>
            <w:gridSpan w:val="2"/>
          </w:tcPr>
          <w:p w:rsidR="00D6256A" w:rsidRPr="004D3338" w:rsidRDefault="00C612DA" w:rsidP="008940C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D6256A" w:rsidRPr="004D3338" w:rsidTr="008940C1">
        <w:tc>
          <w:tcPr>
            <w:tcW w:w="4678" w:type="dxa"/>
            <w:gridSpan w:val="2"/>
          </w:tcPr>
          <w:p w:rsidR="00D6256A" w:rsidRPr="004D3338" w:rsidRDefault="00D6256A" w:rsidP="008940C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6256A" w:rsidRPr="004D3338" w:rsidTr="00C612DA">
        <w:tc>
          <w:tcPr>
            <w:tcW w:w="2284" w:type="dxa"/>
          </w:tcPr>
          <w:p w:rsidR="00D6256A" w:rsidRPr="004D3338" w:rsidRDefault="00D6256A" w:rsidP="008940C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6256A" w:rsidRPr="004D3338" w:rsidRDefault="00D6256A" w:rsidP="008940C1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D6256A" w:rsidRPr="004D3338" w:rsidTr="00C612DA">
        <w:trPr>
          <w:trHeight w:val="365"/>
        </w:trPr>
        <w:tc>
          <w:tcPr>
            <w:tcW w:w="2284" w:type="dxa"/>
          </w:tcPr>
          <w:p w:rsidR="00D6256A" w:rsidRPr="004D3338" w:rsidRDefault="00D6256A" w:rsidP="008940C1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6256A" w:rsidRPr="004D3338" w:rsidRDefault="00D6256A" w:rsidP="008940C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6256A" w:rsidRPr="004D3338" w:rsidTr="008940C1">
        <w:trPr>
          <w:trHeight w:val="453"/>
        </w:trPr>
        <w:tc>
          <w:tcPr>
            <w:tcW w:w="4678" w:type="dxa"/>
            <w:gridSpan w:val="2"/>
          </w:tcPr>
          <w:p w:rsidR="00D6256A" w:rsidRPr="004D3338" w:rsidRDefault="00D6256A" w:rsidP="002D0B5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6256A" w:rsidRPr="004D3338" w:rsidRDefault="00D6256A" w:rsidP="00D6256A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отдела налогообложения </w:t>
      </w:r>
      <w:r w:rsidR="007A034E">
        <w:rPr>
          <w:rFonts w:cs="Times New Roman"/>
          <w:sz w:val="26"/>
          <w:szCs w:val="26"/>
        </w:rPr>
        <w:t>имущества</w:t>
      </w:r>
      <w:r>
        <w:rPr>
          <w:rFonts w:cs="Times New Roman"/>
          <w:sz w:val="26"/>
          <w:szCs w:val="26"/>
        </w:rPr>
        <w:t xml:space="preserve">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Pr="004D3338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proofErr w:type="gramStart"/>
      <w:r>
        <w:rPr>
          <w:rFonts w:cs="Times New Roman"/>
          <w:sz w:val="26"/>
          <w:szCs w:val="26"/>
        </w:rPr>
        <w:t xml:space="preserve">отдела налогообложения </w:t>
      </w:r>
      <w:r w:rsidR="007A034E">
        <w:rPr>
          <w:rFonts w:cs="Times New Roman"/>
          <w:sz w:val="26"/>
          <w:szCs w:val="26"/>
        </w:rPr>
        <w:t>имущества</w:t>
      </w:r>
      <w:r>
        <w:rPr>
          <w:rFonts w:cs="Times New Roman"/>
          <w:sz w:val="26"/>
          <w:szCs w:val="26"/>
        </w:rPr>
        <w:t xml:space="preserve"> Управления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22F53">
        <w:rPr>
          <w:rFonts w:cs="Times New Roman"/>
          <w:sz w:val="26"/>
          <w:szCs w:val="26"/>
        </w:rPr>
        <w:t xml:space="preserve">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>далее – старший государственный налоговый инспектор</w:t>
      </w:r>
      <w:r w:rsidRPr="00AA5DD3">
        <w:rPr>
          <w:rFonts w:cs="Times New Roman"/>
          <w:sz w:val="26"/>
          <w:szCs w:val="26"/>
        </w:rPr>
        <w:t>) относится к старшей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3D7D0C">
        <w:rPr>
          <w:rFonts w:ascii="Times New Roman" w:hAnsi="Times New Roman" w:cs="Times New Roman"/>
          <w:sz w:val="26"/>
          <w:szCs w:val="26"/>
        </w:rPr>
        <w:t xml:space="preserve">– </w:t>
      </w:r>
      <w:r w:rsidRPr="003D7D0C">
        <w:rPr>
          <w:rFonts w:ascii="Times New Roman" w:hAnsi="Times New Roman" w:cs="Times New Roman"/>
          <w:sz w:val="26"/>
          <w:szCs w:val="28"/>
        </w:rPr>
        <w:t>11-3-4-070</w:t>
      </w:r>
      <w:r w:rsidRPr="003D7D0C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</w:t>
      </w:r>
      <w:r w:rsidR="007A034E">
        <w:rPr>
          <w:rFonts w:ascii="Times New Roman" w:hAnsi="Times New Roman" w:cs="Times New Roman"/>
          <w:sz w:val="26"/>
          <w:szCs w:val="26"/>
        </w:rPr>
        <w:t>имущества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 xml:space="preserve">регулирование </w:t>
      </w:r>
      <w:r w:rsidR="007A034E" w:rsidRPr="007A034E">
        <w:rPr>
          <w:rFonts w:cs="Times New Roman"/>
          <w:sz w:val="26"/>
          <w:szCs w:val="28"/>
        </w:rPr>
        <w:t>в сфере имущественного налогообложения.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AA5DD3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A5DD3">
        <w:rPr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2441CD">
        <w:rPr>
          <w:sz w:val="26"/>
          <w:szCs w:val="26"/>
        </w:rPr>
        <w:t xml:space="preserve">другой старший </w:t>
      </w:r>
      <w:r w:rsidRPr="00AA5DD3">
        <w:rPr>
          <w:sz w:val="26"/>
          <w:szCs w:val="26"/>
        </w:rPr>
        <w:t xml:space="preserve">государственный налоговый инспектор отдела. </w:t>
      </w:r>
    </w:p>
    <w:p w:rsidR="00D6256A" w:rsidRDefault="002D0176" w:rsidP="00D6256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государственный налоговый инспектор выполняет обязанности другого старшего налогового инспектора </w:t>
      </w:r>
      <w:r w:rsidR="00A1261F">
        <w:rPr>
          <w:rFonts w:cs="Times New Roman"/>
          <w:sz w:val="26"/>
          <w:szCs w:val="26"/>
        </w:rPr>
        <w:t xml:space="preserve">на </w:t>
      </w:r>
      <w:r>
        <w:rPr>
          <w:rFonts w:cs="Times New Roman"/>
          <w:sz w:val="26"/>
          <w:szCs w:val="26"/>
        </w:rPr>
        <w:t>период его отсутствия.</w:t>
      </w:r>
    </w:p>
    <w:p w:rsidR="002D0176" w:rsidRDefault="002D0176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="00932D3D">
        <w:rPr>
          <w:rFonts w:cs="Times New Roman"/>
          <w:sz w:val="26"/>
          <w:szCs w:val="26"/>
        </w:rPr>
        <w:t xml:space="preserve"> от</w:t>
      </w:r>
      <w:r w:rsidR="00932D3D">
        <w:rPr>
          <w:rFonts w:cs="Times New Roman"/>
          <w:sz w:val="26"/>
          <w:szCs w:val="26"/>
          <w:lang w:val="en-US"/>
        </w:rPr>
        <w:t> </w:t>
      </w:r>
      <w:r w:rsidRPr="00222F53">
        <w:rPr>
          <w:rFonts w:cs="Times New Roman"/>
          <w:sz w:val="26"/>
          <w:szCs w:val="26"/>
        </w:rPr>
        <w:t>27</w:t>
      </w:r>
      <w:r w:rsidR="00932D3D">
        <w:rPr>
          <w:rFonts w:cs="Times New Roman"/>
          <w:sz w:val="26"/>
          <w:szCs w:val="26"/>
          <w:lang w:val="en-US"/>
        </w:rPr>
        <w:t> </w:t>
      </w:r>
      <w:r w:rsidRPr="00222F53">
        <w:rPr>
          <w:rFonts w:cs="Times New Roman"/>
          <w:sz w:val="26"/>
          <w:szCs w:val="26"/>
        </w:rPr>
        <w:t xml:space="preserve">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</w:t>
      </w:r>
      <w:r w:rsidRPr="00222F53">
        <w:rPr>
          <w:rFonts w:cs="Times New Roman"/>
          <w:sz w:val="26"/>
          <w:szCs w:val="26"/>
        </w:rPr>
        <w:lastRenderedPageBreak/>
        <w:t>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6.4. Наличие профессиональных знаний: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Бюджетный кодекс Российской Федерации,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Земельный кодекс Российской Федерации,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Гражданский кодекс Российской Федерации,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Федеральный закон от 9 февраля 2009 г. № 8-ФЗ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lastRenderedPageBreak/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932D3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32D3D">
        <w:rPr>
          <w:rFonts w:cs="Times New Roman"/>
          <w:sz w:val="26"/>
          <w:szCs w:val="26"/>
        </w:rPr>
        <w:t xml:space="preserve"> </w:t>
      </w:r>
      <w:proofErr w:type="gramStart"/>
      <w:r w:rsidRPr="00932D3D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Минфина России от 17 сентября 2020 г. № 204н </w:t>
      </w:r>
      <w:r w:rsidR="00311AF3"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Федеральных стандартов бухгалтерского учета ФСБУ 6/2020 «Основные средства» и ФСБУ 26/2020 «Капитальные вложения»;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Минфина России от 16 декабря 2010 г. № 174н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плана счетов бухгалтерского учета бюджетных организаций и Инструкции по его применению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Минфина России от 17 марта 2015 г. № 38н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 порядке формирования и представления главными распорядителями средств федерального бюджета обоснований бюджетных ассигнований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приказ Минфина Российской Федерации от 29 декабря 2020 г.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предпринимателей»;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7 сентября 2016 г. № ММВ-7-11/477@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формы налогового уведомления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 xml:space="preserve"> (зарегистрирован в Минюсте России 28 сентября 2016 г. № 43850) с 1 апреля 2017 года,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05.12.2016 N ММВ-7-21/668@ (ред. от 26.11.2018)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формы и формата представления налоговой декларации по транспортному налогу в электронной форме и порядка ее заполнения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 xml:space="preserve"> (Зарегистрировано в Минюсте России 26.12.2016 N 44966);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04.09.2019 N ММВ-7-21/440@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 xml:space="preserve">О признании </w:t>
      </w:r>
      <w:proofErr w:type="gramStart"/>
      <w:r w:rsidRPr="00932D3D">
        <w:rPr>
          <w:rFonts w:cs="Times New Roman"/>
          <w:sz w:val="26"/>
          <w:szCs w:val="26"/>
        </w:rPr>
        <w:t>утратившими</w:t>
      </w:r>
      <w:proofErr w:type="gramEnd"/>
      <w:r w:rsidRPr="00932D3D">
        <w:rPr>
          <w:rFonts w:cs="Times New Roman"/>
          <w:sz w:val="26"/>
          <w:szCs w:val="26"/>
        </w:rPr>
        <w:t xml:space="preserve"> силу некоторых приказов Федеральной налоговой службы в связи с отменой обязанности представления налоговых деклараций по транспортному налогу и по земельному налогу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 xml:space="preserve"> (Зарегистрировано в Минюсте России 28.10.2019 N 56338);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932D3D">
        <w:rPr>
          <w:rFonts w:cs="Times New Roman"/>
          <w:sz w:val="26"/>
          <w:szCs w:val="26"/>
        </w:rPr>
        <w:t xml:space="preserve">приказ ФНС России от 14.08.2019 N СА-7-21/405@ (ред. от 18.06.2021)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 xml:space="preserve">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</w:t>
      </w:r>
      <w:r>
        <w:rPr>
          <w:rFonts w:cs="Times New Roman"/>
          <w:sz w:val="26"/>
          <w:szCs w:val="26"/>
        </w:rPr>
        <w:t>№ </w:t>
      </w:r>
      <w:r w:rsidRPr="00932D3D">
        <w:rPr>
          <w:rFonts w:cs="Times New Roman"/>
          <w:sz w:val="26"/>
          <w:szCs w:val="26"/>
        </w:rPr>
        <w:t xml:space="preserve">ММВ-7-21/271@ и от 04.10.2018 </w:t>
      </w:r>
      <w:r>
        <w:rPr>
          <w:rFonts w:cs="Times New Roman"/>
          <w:sz w:val="26"/>
          <w:szCs w:val="26"/>
        </w:rPr>
        <w:t>№</w:t>
      </w:r>
      <w:r w:rsidRPr="00932D3D">
        <w:rPr>
          <w:rFonts w:cs="Times New Roman"/>
          <w:sz w:val="26"/>
          <w:szCs w:val="26"/>
        </w:rPr>
        <w:t xml:space="preserve"> ММВ-7-21/575@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 xml:space="preserve"> (Зарегистрировано в Минюсте России 30.09.2019 N 56085);</w:t>
      </w:r>
      <w:proofErr w:type="gramEnd"/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10 ноября  2016 г.  №  ММВ-7-6/609@ 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 имущественным налогам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932D3D">
        <w:rPr>
          <w:rFonts w:cs="Times New Roman"/>
          <w:sz w:val="26"/>
          <w:szCs w:val="26"/>
        </w:rPr>
        <w:t xml:space="preserve">приказ ФНС России от 26 ноября 2014 г. № ММВ-7-11/598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 xml:space="preserve"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</w:t>
      </w:r>
      <w:r w:rsidRPr="00932D3D">
        <w:rPr>
          <w:rFonts w:cs="Times New Roman"/>
          <w:sz w:val="26"/>
          <w:szCs w:val="26"/>
        </w:rPr>
        <w:lastRenderedPageBreak/>
        <w:t>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,</w:t>
      </w:r>
      <w:proofErr w:type="gramEnd"/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>приказ ФНС России от 22 февраля 2012 г. № ММВ-7-11/109@ (ред. от 23 апреля 2015 г.) «Об утверждении состава реквизитов информационного ресурса «Справочная информация о ставках и льготах по имущественным налогам»,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15 апреля 2016 г. № ММВ-7-1/197@ (ред. от 21 ноября 2016 г.)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932D3D">
        <w:rPr>
          <w:rFonts w:cs="Times New Roman"/>
          <w:sz w:val="26"/>
          <w:szCs w:val="26"/>
        </w:rPr>
        <w:t xml:space="preserve">приказ ФНС России от 27.05.2020 </w:t>
      </w:r>
      <w:r>
        <w:rPr>
          <w:rFonts w:cs="Times New Roman"/>
          <w:sz w:val="26"/>
          <w:szCs w:val="26"/>
        </w:rPr>
        <w:t>№</w:t>
      </w:r>
      <w:r w:rsidRPr="00932D3D">
        <w:rPr>
          <w:rFonts w:cs="Times New Roman"/>
          <w:sz w:val="26"/>
          <w:szCs w:val="26"/>
        </w:rPr>
        <w:t xml:space="preserve"> ЕД-7-21/352@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 xml:space="preserve">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</w:t>
      </w:r>
      <w:r>
        <w:rPr>
          <w:rFonts w:cs="Times New Roman"/>
          <w:sz w:val="26"/>
          <w:szCs w:val="26"/>
        </w:rPr>
        <w:t>№</w:t>
      </w:r>
      <w:r w:rsidRPr="00932D3D">
        <w:rPr>
          <w:rFonts w:cs="Times New Roman"/>
          <w:sz w:val="26"/>
          <w:szCs w:val="26"/>
        </w:rPr>
        <w:t xml:space="preserve"> ММВ-7-21/930</w:t>
      </w:r>
      <w:proofErr w:type="gramEnd"/>
      <w:r w:rsidRPr="00932D3D">
        <w:rPr>
          <w:rFonts w:cs="Times New Roman"/>
          <w:sz w:val="26"/>
          <w:szCs w:val="26"/>
        </w:rPr>
        <w:t xml:space="preserve">@, от 23.05.2018 </w:t>
      </w:r>
      <w:r>
        <w:rPr>
          <w:rFonts w:cs="Times New Roman"/>
          <w:sz w:val="26"/>
          <w:szCs w:val="26"/>
        </w:rPr>
        <w:t>№</w:t>
      </w:r>
      <w:r w:rsidRPr="00932D3D">
        <w:rPr>
          <w:rFonts w:cs="Times New Roman"/>
          <w:sz w:val="26"/>
          <w:szCs w:val="26"/>
        </w:rPr>
        <w:t xml:space="preserve"> ММВ-7-21/329@";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13 июля 2015 г. № ММВ-7-11/280@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15.10.2021 </w:t>
      </w:r>
      <w:r w:rsidR="00311AF3">
        <w:rPr>
          <w:rFonts w:cs="Times New Roman"/>
          <w:sz w:val="26"/>
          <w:szCs w:val="26"/>
        </w:rPr>
        <w:t>№</w:t>
      </w:r>
      <w:r w:rsidRPr="00932D3D">
        <w:rPr>
          <w:rFonts w:cs="Times New Roman"/>
          <w:sz w:val="26"/>
          <w:szCs w:val="26"/>
        </w:rPr>
        <w:t xml:space="preserve"> ЕД-7-11/903@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 xml:space="preserve"> (Зарегистрировано в Минюсте России 28.10.2021 </w:t>
      </w:r>
      <w:r>
        <w:rPr>
          <w:rFonts w:cs="Times New Roman"/>
          <w:sz w:val="26"/>
          <w:szCs w:val="26"/>
        </w:rPr>
        <w:t>№</w:t>
      </w:r>
      <w:r w:rsidRPr="00932D3D">
        <w:rPr>
          <w:rFonts w:cs="Times New Roman"/>
          <w:sz w:val="26"/>
          <w:szCs w:val="26"/>
        </w:rPr>
        <w:t xml:space="preserve"> 65631);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932D3D">
        <w:rPr>
          <w:rFonts w:cs="Times New Roman"/>
          <w:sz w:val="26"/>
          <w:szCs w:val="26"/>
        </w:rPr>
        <w:t xml:space="preserve">приказ ФНС России от 17 сентября 2007 г. № ММ-3-09/536@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форм сведений, предусмотренных статьей 85 Налогового кодекса Российской Федерации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 xml:space="preserve"> (Зарегистрировано в Минюсте России 19 октября 2007 г. № 10369) (в редакции приказа ФНС России от 12 января 2015 г. № ММВ-7-11/2@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 внесении изменений в приказ ФНС России от 17 сентября 2007 г. № ММ-3-09/536@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),</w:t>
      </w:r>
      <w:proofErr w:type="gramEnd"/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18 декабря 2012 г. № ММВ-7-11/973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12 ноября 2014 г. № ММВ-7-11/578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,</w:t>
      </w:r>
    </w:p>
    <w:p w:rsidR="00932D3D" w:rsidRP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13 января 2011 г. № ММВ-7-11/11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,</w:t>
      </w:r>
    </w:p>
    <w:p w:rsidR="00932D3D" w:rsidRDefault="00932D3D" w:rsidP="00932D3D">
      <w:pPr>
        <w:widowControl w:val="0"/>
        <w:tabs>
          <w:tab w:val="left" w:pos="993"/>
        </w:tabs>
        <w:rPr>
          <w:rFonts w:cs="Times New Roman"/>
          <w:sz w:val="26"/>
          <w:szCs w:val="26"/>
        </w:rPr>
      </w:pPr>
      <w:r w:rsidRPr="00932D3D">
        <w:rPr>
          <w:rFonts w:cs="Times New Roman"/>
          <w:sz w:val="26"/>
          <w:szCs w:val="26"/>
        </w:rPr>
        <w:t xml:space="preserve">приказ ФНС России от 5 декабря 2016 г. № 668@ </w:t>
      </w:r>
      <w:r>
        <w:rPr>
          <w:rFonts w:cs="Times New Roman"/>
          <w:sz w:val="26"/>
          <w:szCs w:val="26"/>
        </w:rPr>
        <w:t>«</w:t>
      </w:r>
      <w:r w:rsidRPr="00932D3D">
        <w:rPr>
          <w:rFonts w:cs="Times New Roman"/>
          <w:sz w:val="26"/>
          <w:szCs w:val="26"/>
        </w:rPr>
        <w:t>Об утверждении формы и формата представления налоговой декларации по транспортному налогу в электронной форме и порядка ее заполнения</w:t>
      </w:r>
      <w:r>
        <w:rPr>
          <w:rFonts w:cs="Times New Roman"/>
          <w:sz w:val="26"/>
          <w:szCs w:val="26"/>
        </w:rPr>
        <w:t>»</w:t>
      </w:r>
      <w:r w:rsidRPr="00932D3D">
        <w:rPr>
          <w:rFonts w:cs="Times New Roman"/>
          <w:sz w:val="26"/>
          <w:szCs w:val="26"/>
        </w:rPr>
        <w:t>.</w:t>
      </w:r>
    </w:p>
    <w:p w:rsidR="00D6256A" w:rsidRPr="00090BB4" w:rsidRDefault="00D6256A" w:rsidP="00932D3D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lastRenderedPageBreak/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</w:t>
      </w:r>
      <w:r w:rsidR="00EF6816">
        <w:rPr>
          <w:sz w:val="26"/>
          <w:szCs w:val="26"/>
        </w:rPr>
        <w:t>с</w:t>
      </w:r>
      <w:r w:rsidRPr="00BD7B0B">
        <w:rPr>
          <w:sz w:val="26"/>
          <w:szCs w:val="26"/>
        </w:rPr>
        <w:t>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 </w:t>
      </w:r>
      <w:r w:rsidR="002D0B58" w:rsidRPr="002D0B58">
        <w:rPr>
          <w:rFonts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2D0B58">
        <w:rPr>
          <w:rFonts w:cs="Times New Roman"/>
          <w:sz w:val="26"/>
          <w:szCs w:val="26"/>
        </w:rPr>
        <w:t>я; умение управлять изменениями.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</w:t>
      </w:r>
      <w:r w:rsidR="00924FB7">
        <w:rPr>
          <w:color w:val="000000" w:themeColor="text1"/>
          <w:sz w:val="26"/>
          <w:szCs w:val="28"/>
        </w:rPr>
        <w:t>и, общественными организациями;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41CD">
        <w:rPr>
          <w:rFonts w:cs="Times New Roman"/>
          <w:color w:val="000000" w:themeColor="text1"/>
          <w:sz w:val="26"/>
          <w:szCs w:val="28"/>
        </w:rPr>
        <w:t>.</w:t>
      </w:r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Pr="009F7334">
        <w:rPr>
          <w:sz w:val="26"/>
          <w:szCs w:val="26"/>
        </w:rPr>
        <w:t xml:space="preserve">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lastRenderedPageBreak/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налогообложения </w:t>
      </w:r>
      <w:r w:rsidR="00D16D0E">
        <w:rPr>
          <w:rFonts w:cs="Times New Roman"/>
          <w:sz w:val="26"/>
          <w:szCs w:val="26"/>
        </w:rPr>
        <w:t>имущества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983254" w:rsidRPr="00983254" w:rsidRDefault="00983254" w:rsidP="00983254">
      <w:pPr>
        <w:shd w:val="clear" w:color="auto" w:fill="FFFFFF"/>
        <w:rPr>
          <w:sz w:val="26"/>
        </w:rPr>
      </w:pPr>
      <w:r w:rsidRPr="00983254">
        <w:rPr>
          <w:sz w:val="26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принима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осуществля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подготовку информации по заданиям ФНС России, Правительства Ставропольского края;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выполня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выполня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требования по защите информации;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обеспечива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сохранность комплектности закрепленного оборудования;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обеспечива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обеспечива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исключа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исключа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обеспечива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неразглашение конфиденциальной информации, к которой он допущен, рубежи ее защиты, в том числе сведения о </w:t>
      </w:r>
      <w:proofErr w:type="spellStart"/>
      <w:r w:rsidRPr="00924FB7">
        <w:rPr>
          <w:sz w:val="26"/>
        </w:rPr>
        <w:t>криптоключах</w:t>
      </w:r>
      <w:proofErr w:type="spellEnd"/>
      <w:r w:rsidRPr="00924FB7">
        <w:rPr>
          <w:sz w:val="26"/>
        </w:rPr>
        <w:t>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соблюда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сообща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в отдел </w:t>
      </w:r>
      <w:r w:rsidR="002441CD">
        <w:rPr>
          <w:sz w:val="26"/>
        </w:rPr>
        <w:t xml:space="preserve">информационной </w:t>
      </w:r>
      <w:r w:rsidRPr="00924FB7">
        <w:rPr>
          <w:sz w:val="26"/>
        </w:rPr>
        <w:t>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924FB7" w:rsidRPr="00924FB7" w:rsidRDefault="00924FB7" w:rsidP="00924FB7">
      <w:pPr>
        <w:widowControl w:val="0"/>
        <w:rPr>
          <w:sz w:val="26"/>
        </w:rPr>
      </w:pPr>
      <w:proofErr w:type="gramStart"/>
      <w:r w:rsidRPr="00924FB7">
        <w:rPr>
          <w:sz w:val="26"/>
        </w:rPr>
        <w:t>сда</w:t>
      </w:r>
      <w:r w:rsidR="00D16D0E">
        <w:rPr>
          <w:sz w:val="26"/>
        </w:rPr>
        <w:t>вать</w:t>
      </w:r>
      <w:r w:rsidRPr="00924FB7">
        <w:rPr>
          <w:sz w:val="26"/>
        </w:rPr>
        <w:t xml:space="preserve"> СКЗИ </w:t>
      </w:r>
      <w:r w:rsidR="002441CD" w:rsidRPr="002441CD">
        <w:rPr>
          <w:sz w:val="26"/>
        </w:rPr>
        <w:t>в отдел информационной безопасности</w:t>
      </w:r>
      <w:r w:rsidRPr="00924FB7">
        <w:rPr>
          <w:sz w:val="26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уведомля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</w:t>
      </w:r>
      <w:r w:rsidR="002441CD" w:rsidRPr="002441CD">
        <w:rPr>
          <w:sz w:val="26"/>
        </w:rPr>
        <w:t xml:space="preserve">в отдел информационной безопасности </w:t>
      </w:r>
      <w:r w:rsidRPr="00924FB7">
        <w:rPr>
          <w:sz w:val="26"/>
        </w:rPr>
        <w:t>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соблюда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924FB7">
        <w:rPr>
          <w:sz w:val="26"/>
        </w:rPr>
        <w:t>криптоключах</w:t>
      </w:r>
      <w:proofErr w:type="spellEnd"/>
      <w:r w:rsidRPr="00924FB7">
        <w:rPr>
          <w:sz w:val="26"/>
        </w:rPr>
        <w:t xml:space="preserve"> и ЭЦП;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соблюда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Кодекс этики и служебного поведения государственных гражданских </w:t>
      </w:r>
      <w:r w:rsidRPr="00924FB7">
        <w:rPr>
          <w:sz w:val="26"/>
        </w:rPr>
        <w:lastRenderedPageBreak/>
        <w:t>служащих Федеральной налоговой службы;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формир</w:t>
      </w:r>
      <w:r w:rsidR="00D16D0E">
        <w:rPr>
          <w:sz w:val="26"/>
        </w:rPr>
        <w:t>овать</w:t>
      </w:r>
      <w:r w:rsidRPr="00924FB7">
        <w:rPr>
          <w:sz w:val="26"/>
        </w:rPr>
        <w:t xml:space="preserve"> файлы с ограничительной пометкой «ДСП»;</w:t>
      </w:r>
    </w:p>
    <w:p w:rsidR="00924FB7" w:rsidRPr="00924FB7" w:rsidRDefault="00924FB7" w:rsidP="00924FB7">
      <w:pPr>
        <w:widowControl w:val="0"/>
        <w:rPr>
          <w:sz w:val="26"/>
        </w:rPr>
      </w:pPr>
      <w:proofErr w:type="gramStart"/>
      <w:r w:rsidRPr="00924FB7">
        <w:rPr>
          <w:sz w:val="26"/>
        </w:rPr>
        <w:t>осуществля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924FB7">
        <w:rPr>
          <w:sz w:val="26"/>
        </w:rPr>
        <w:t xml:space="preserve"> по следующему перечню налогов, курируемых отделом:</w:t>
      </w:r>
    </w:p>
    <w:p w:rsidR="001F5234" w:rsidRPr="001F5234" w:rsidRDefault="001F5234" w:rsidP="001F5234">
      <w:pPr>
        <w:widowControl w:val="0"/>
        <w:rPr>
          <w:sz w:val="26"/>
        </w:rPr>
      </w:pPr>
      <w:r w:rsidRPr="001F5234">
        <w:rPr>
          <w:sz w:val="26"/>
        </w:rPr>
        <w:t>налог на имущество организаций;</w:t>
      </w:r>
    </w:p>
    <w:p w:rsidR="001F5234" w:rsidRPr="001F5234" w:rsidRDefault="001F5234" w:rsidP="001F5234">
      <w:pPr>
        <w:widowControl w:val="0"/>
        <w:rPr>
          <w:sz w:val="26"/>
        </w:rPr>
      </w:pPr>
      <w:r w:rsidRPr="001F5234">
        <w:rPr>
          <w:sz w:val="26"/>
        </w:rPr>
        <w:t>транспортн</w:t>
      </w:r>
      <w:r w:rsidR="00FB6201">
        <w:rPr>
          <w:sz w:val="26"/>
        </w:rPr>
        <w:t>ый налог</w:t>
      </w:r>
      <w:r w:rsidRPr="001F5234">
        <w:rPr>
          <w:sz w:val="26"/>
        </w:rPr>
        <w:t>;</w:t>
      </w:r>
    </w:p>
    <w:p w:rsidR="001F5234" w:rsidRPr="001F5234" w:rsidRDefault="001F5234" w:rsidP="001F5234">
      <w:pPr>
        <w:widowControl w:val="0"/>
        <w:rPr>
          <w:sz w:val="26"/>
        </w:rPr>
      </w:pPr>
      <w:r w:rsidRPr="001F5234">
        <w:rPr>
          <w:sz w:val="26"/>
        </w:rPr>
        <w:t>земельн</w:t>
      </w:r>
      <w:r w:rsidR="00FB6201">
        <w:rPr>
          <w:sz w:val="26"/>
        </w:rPr>
        <w:t>ый налог</w:t>
      </w:r>
      <w:r w:rsidRPr="001F5234">
        <w:rPr>
          <w:sz w:val="26"/>
        </w:rPr>
        <w:t xml:space="preserve">; </w:t>
      </w:r>
    </w:p>
    <w:p w:rsidR="001F5234" w:rsidRPr="00C62E26" w:rsidRDefault="00FB6201" w:rsidP="001F5234">
      <w:pPr>
        <w:widowControl w:val="0"/>
        <w:rPr>
          <w:sz w:val="26"/>
        </w:rPr>
      </w:pPr>
      <w:r>
        <w:rPr>
          <w:sz w:val="26"/>
        </w:rPr>
        <w:t>налог</w:t>
      </w:r>
      <w:r w:rsidR="00932D3D">
        <w:rPr>
          <w:sz w:val="26"/>
        </w:rPr>
        <w:t xml:space="preserve"> на имущество физических лиц;</w:t>
      </w:r>
    </w:p>
    <w:p w:rsidR="00924FB7" w:rsidRPr="00924FB7" w:rsidRDefault="00D16D0E" w:rsidP="001F5234">
      <w:pPr>
        <w:widowControl w:val="0"/>
        <w:rPr>
          <w:sz w:val="26"/>
        </w:rPr>
      </w:pPr>
      <w:proofErr w:type="gramStart"/>
      <w:r>
        <w:rPr>
          <w:sz w:val="26"/>
        </w:rPr>
        <w:t>о</w:t>
      </w:r>
      <w:r w:rsidR="00924FB7" w:rsidRPr="00924FB7">
        <w:rPr>
          <w:sz w:val="26"/>
        </w:rPr>
        <w:t>существля</w:t>
      </w:r>
      <w:r>
        <w:rPr>
          <w:sz w:val="26"/>
        </w:rPr>
        <w:t>ть</w:t>
      </w:r>
      <w:r w:rsidR="00924FB7" w:rsidRPr="00924FB7">
        <w:rPr>
          <w:sz w:val="26"/>
        </w:rPr>
        <w:t xml:space="preserve">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заполнения;</w:t>
      </w:r>
      <w:proofErr w:type="gramEnd"/>
    </w:p>
    <w:p w:rsidR="00924FB7" w:rsidRPr="00924FB7" w:rsidRDefault="00924FB7" w:rsidP="00924FB7">
      <w:pPr>
        <w:widowControl w:val="0"/>
        <w:rPr>
          <w:sz w:val="26"/>
        </w:rPr>
      </w:pPr>
      <w:bookmarkStart w:id="1" w:name="_GoBack"/>
      <w:bookmarkEnd w:id="1"/>
      <w:r w:rsidRPr="00924FB7">
        <w:rPr>
          <w:sz w:val="26"/>
        </w:rPr>
        <w:t>проводит</w:t>
      </w:r>
      <w:r w:rsidR="00D16D0E">
        <w:rPr>
          <w:sz w:val="26"/>
        </w:rPr>
        <w:t>ь</w:t>
      </w:r>
      <w:r w:rsidRPr="00924FB7">
        <w:rPr>
          <w:sz w:val="26"/>
        </w:rPr>
        <w:t xml:space="preserve"> дистанционный мониторинг территориальных налоговых органов края с использованием АИС «Налог-3», для 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3A7501" w:rsidRPr="00D14618" w:rsidRDefault="003A7501" w:rsidP="00924FB7">
      <w:pPr>
        <w:widowControl w:val="0"/>
        <w:rPr>
          <w:sz w:val="26"/>
        </w:rPr>
      </w:pPr>
      <w:r w:rsidRPr="003A7501">
        <w:rPr>
          <w:sz w:val="26"/>
        </w:rPr>
        <w:t>формировать установленную отчетность и проводить ее анализ;</w:t>
      </w:r>
    </w:p>
    <w:p w:rsidR="00D14618" w:rsidRPr="00D14618" w:rsidRDefault="00D14618" w:rsidP="00924FB7">
      <w:pPr>
        <w:widowControl w:val="0"/>
        <w:rPr>
          <w:sz w:val="26"/>
        </w:rPr>
      </w:pPr>
      <w:r w:rsidRPr="00D14618">
        <w:rPr>
          <w:sz w:val="26"/>
        </w:rPr>
        <w:t>проводить анализ своевременности отражения начисленных сумм денежных штрафов в карточки РСБ и недопущения образования необоснованной кредиторской/дебиторской задолженности;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подготавлива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материалы и принимает участие в проводимых семинарах-совещаниях и курсах повышения квалификации;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работа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в системе электронного документооборота «СЭД-Регион»;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работа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в системе ЭОД (в части исторических данных), в АИС «Налог-3»;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принима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участие в проверке деятельности юридических и физических лиц;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осуществля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иные функции, предусмотренные федеральными законами и другими нормативными правовыми актами;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оказыва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практическую помощь территориальным налоговым органам по предмету деятельности отдела;</w:t>
      </w:r>
    </w:p>
    <w:p w:rsidR="001A3A1B" w:rsidRPr="001A3A1B" w:rsidRDefault="001A3A1B" w:rsidP="001A3A1B">
      <w:pPr>
        <w:widowControl w:val="0"/>
        <w:rPr>
          <w:sz w:val="26"/>
        </w:rPr>
      </w:pPr>
      <w:r w:rsidRPr="001A3A1B">
        <w:rPr>
          <w:sz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A3A1B" w:rsidRPr="001A3A1B" w:rsidRDefault="001A3A1B" w:rsidP="001A3A1B">
      <w:pPr>
        <w:widowControl w:val="0"/>
        <w:rPr>
          <w:sz w:val="26"/>
        </w:rPr>
      </w:pPr>
      <w:r w:rsidRPr="001A3A1B">
        <w:rPr>
          <w:sz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УФНС России по Ставропольскому краю приказом;</w:t>
      </w:r>
    </w:p>
    <w:p w:rsidR="001A3A1B" w:rsidRPr="001A3A1B" w:rsidRDefault="001A3A1B" w:rsidP="001A3A1B">
      <w:pPr>
        <w:widowControl w:val="0"/>
        <w:rPr>
          <w:sz w:val="26"/>
        </w:rPr>
      </w:pPr>
      <w:r w:rsidRPr="001A3A1B">
        <w:rPr>
          <w:sz w:val="26"/>
        </w:rPr>
        <w:t xml:space="preserve">инструктировать и консультировать на рабочих местах сотрудников УФНС России по Ставропольскому краю, в том числе при смене версий программного обеспечения и при </w:t>
      </w:r>
      <w:r w:rsidRPr="001A3A1B">
        <w:rPr>
          <w:sz w:val="26"/>
        </w:rPr>
        <w:lastRenderedPageBreak/>
        <w:t>появлении вопросов в ходе выполнения технологических процессов ФНС России;</w:t>
      </w:r>
    </w:p>
    <w:p w:rsidR="001A3A1B" w:rsidRPr="001A3A1B" w:rsidRDefault="001A3A1B" w:rsidP="001A3A1B">
      <w:pPr>
        <w:widowControl w:val="0"/>
        <w:rPr>
          <w:sz w:val="26"/>
        </w:rPr>
      </w:pPr>
      <w:r w:rsidRPr="001A3A1B">
        <w:rPr>
          <w:sz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УФНС России по Ставропольскому краю, на которого возложены обязанности ответственного технолога;</w:t>
      </w:r>
    </w:p>
    <w:p w:rsidR="001A3A1B" w:rsidRPr="001A3A1B" w:rsidRDefault="001A3A1B" w:rsidP="001A3A1B">
      <w:pPr>
        <w:widowControl w:val="0"/>
        <w:rPr>
          <w:sz w:val="26"/>
        </w:rPr>
      </w:pPr>
      <w:r w:rsidRPr="001A3A1B">
        <w:rPr>
          <w:sz w:val="26"/>
        </w:rPr>
        <w:t>подготавливать предложения сотруднику УФНС России по Ставропольскому краю, на которого возложены обязанности ответственного технолога, по функциональным ролям (список доступных режимов, шаблонов ролей) для сотрудников;</w:t>
      </w:r>
    </w:p>
    <w:p w:rsidR="001A3A1B" w:rsidRPr="002D0B58" w:rsidRDefault="001A3A1B" w:rsidP="001A3A1B">
      <w:pPr>
        <w:widowControl w:val="0"/>
        <w:rPr>
          <w:sz w:val="26"/>
        </w:rPr>
      </w:pPr>
      <w:r w:rsidRPr="001A3A1B">
        <w:rPr>
          <w:sz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сотрудника, на которого возложены обязанности ответственного технолога;</w:t>
      </w:r>
    </w:p>
    <w:p w:rsidR="002441CD" w:rsidRDefault="002441CD" w:rsidP="001A3A1B">
      <w:pPr>
        <w:widowControl w:val="0"/>
        <w:rPr>
          <w:sz w:val="26"/>
        </w:rPr>
      </w:pPr>
      <w:r w:rsidRPr="002441CD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CD759F">
        <w:rPr>
          <w:sz w:val="26"/>
        </w:rPr>
        <w:t>мых должностным лицом действий</w:t>
      </w:r>
      <w:r w:rsidRPr="002441CD">
        <w:rPr>
          <w:sz w:val="26"/>
        </w:rPr>
        <w:t>, контроль по уровню подведомственности в отношении территориальных налоговых органов Ставропольского края;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осуществля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иные функции и поручения, предусмотренные приказами и распоряжениями руководителя управления;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выполня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поручения и указания начальника отдела.</w:t>
      </w:r>
    </w:p>
    <w:p w:rsidR="00924FB7" w:rsidRPr="00924FB7" w:rsidRDefault="00924FB7" w:rsidP="00924FB7">
      <w:pPr>
        <w:widowControl w:val="0"/>
        <w:rPr>
          <w:sz w:val="26"/>
        </w:rPr>
      </w:pPr>
      <w:r>
        <w:rPr>
          <w:sz w:val="26"/>
        </w:rPr>
        <w:t xml:space="preserve">9. </w:t>
      </w:r>
      <w:r w:rsidRPr="00924FB7">
        <w:rPr>
          <w:sz w:val="26"/>
        </w:rPr>
        <w:t>Исходя из установленных полномочий, старший государственный налоговый инспектор: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получает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924FB7">
        <w:rPr>
          <w:sz w:val="26"/>
        </w:rPr>
        <w:t>дств св</w:t>
      </w:r>
      <w:proofErr w:type="gramEnd"/>
      <w:r w:rsidRPr="00924FB7">
        <w:rPr>
          <w:sz w:val="26"/>
        </w:rPr>
        <w:t>язи и т. п.);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получает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получает доступ к служебной тайне в соответствии с полномочиями, определенными должностным регламентом;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 xml:space="preserve">проставляет ограничивающие пометки «Для служебного пользования» на документах, содержащих служебную информацию ограниченного распространения; 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продвижение по службе, увеличение размера денежного содержания с учетом результатов работы и уровня квалификации;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знакомится  по первому требованию со всеми материалами своего личного дела;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проведение служебного расследования для опровержения порочащих его сведений;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 же ежегодных оплачиваемых основного и дополнительного отпусков;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 xml:space="preserve">имеет право на оплату труда и другие выплаты в соответствии с Федеральным </w:t>
      </w:r>
      <w:r w:rsidRPr="00924FB7">
        <w:rPr>
          <w:sz w:val="26"/>
        </w:rPr>
        <w:lastRenderedPageBreak/>
        <w:t>законом № 73-ФЗ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 xml:space="preserve">имеет право </w:t>
      </w:r>
      <w:proofErr w:type="gramStart"/>
      <w:r w:rsidRPr="00924FB7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24FB7">
        <w:rPr>
          <w:sz w:val="26"/>
        </w:rPr>
        <w:t>, органы местного самоуправления, общественные объединения и иные организации;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знакомится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защиту сведений о гражданском служащем;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должностной рост на конкурсной основе;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получает профессиональную 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членство в профессиональном союзе;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проведение по его заявлению служебной проверки;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медицинское страхование в соответствии с Федеральным законом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государственную защиту своих жизни и здоровья, жизни и здоровья членов своей семьи, а также принадлежащему ему имущества;</w:t>
      </w:r>
    </w:p>
    <w:p w:rsidR="002441CD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государственное пенсионное обеспечение в соответствии с федеральным законом.</w:t>
      </w:r>
    </w:p>
    <w:p w:rsidR="00D6256A" w:rsidRPr="007F6BF4" w:rsidRDefault="00D6256A" w:rsidP="00924FB7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Старший государственный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2D0B58" w:rsidRPr="002D0B58">
        <w:rPr>
          <w:sz w:val="26"/>
        </w:rPr>
        <w:t>19.05.2021</w:t>
      </w:r>
      <w:r w:rsidRPr="007F6BF4">
        <w:rPr>
          <w:sz w:val="26"/>
        </w:rPr>
        <w:t xml:space="preserve">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 xml:space="preserve">отделе налогообложения </w:t>
      </w:r>
      <w:r w:rsidR="002441CD">
        <w:rPr>
          <w:rFonts w:cs="Times New Roman"/>
          <w:sz w:val="26"/>
          <w:szCs w:val="26"/>
        </w:rPr>
        <w:t>имущества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>
        <w:rPr>
          <w:sz w:val="26"/>
        </w:rPr>
        <w:t>, поручениями начальника отдела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D6256A" w:rsidRPr="00C82AD0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222F53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804A11">
        <w:rPr>
          <w:sz w:val="26"/>
          <w:szCs w:val="26"/>
        </w:rPr>
        <w:t>старший 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4B94" w:rsidRPr="007D4B94" w:rsidRDefault="00D6256A" w:rsidP="007D4B94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7D4B94" w:rsidRPr="007D4B94">
        <w:rPr>
          <w:rFonts w:cs="Times New Roman"/>
          <w:sz w:val="26"/>
          <w:szCs w:val="26"/>
        </w:rPr>
        <w:t>Старший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 и информационного обеспечения по вопросам администрирования:</w:t>
      </w:r>
    </w:p>
    <w:p w:rsidR="001F5234" w:rsidRPr="001F5234" w:rsidRDefault="001F5234" w:rsidP="001F5234">
      <w:pPr>
        <w:rPr>
          <w:rFonts w:cs="Times New Roman"/>
          <w:sz w:val="26"/>
          <w:szCs w:val="26"/>
        </w:rPr>
      </w:pPr>
      <w:r w:rsidRPr="001F5234">
        <w:rPr>
          <w:rFonts w:cs="Times New Roman"/>
          <w:sz w:val="26"/>
          <w:szCs w:val="26"/>
        </w:rPr>
        <w:lastRenderedPageBreak/>
        <w:t>налог</w:t>
      </w:r>
      <w:r>
        <w:rPr>
          <w:rFonts w:cs="Times New Roman"/>
          <w:sz w:val="26"/>
          <w:szCs w:val="26"/>
        </w:rPr>
        <w:t>а</w:t>
      </w:r>
      <w:r w:rsidRPr="001F5234">
        <w:rPr>
          <w:rFonts w:cs="Times New Roman"/>
          <w:sz w:val="26"/>
          <w:szCs w:val="26"/>
        </w:rPr>
        <w:t xml:space="preserve"> на имущество организаций;</w:t>
      </w:r>
    </w:p>
    <w:p w:rsidR="001F5234" w:rsidRPr="001F5234" w:rsidRDefault="001F5234" w:rsidP="001F5234">
      <w:pPr>
        <w:rPr>
          <w:rFonts w:cs="Times New Roman"/>
          <w:sz w:val="26"/>
          <w:szCs w:val="26"/>
        </w:rPr>
      </w:pPr>
      <w:r w:rsidRPr="001F5234">
        <w:rPr>
          <w:rFonts w:cs="Times New Roman"/>
          <w:sz w:val="26"/>
          <w:szCs w:val="26"/>
        </w:rPr>
        <w:t>транспортного налога;</w:t>
      </w:r>
    </w:p>
    <w:p w:rsidR="001F5234" w:rsidRPr="001F5234" w:rsidRDefault="001F5234" w:rsidP="001F5234">
      <w:pPr>
        <w:rPr>
          <w:rFonts w:cs="Times New Roman"/>
          <w:sz w:val="26"/>
          <w:szCs w:val="26"/>
        </w:rPr>
      </w:pPr>
      <w:r w:rsidRPr="001F5234">
        <w:rPr>
          <w:rFonts w:cs="Times New Roman"/>
          <w:sz w:val="26"/>
          <w:szCs w:val="26"/>
        </w:rPr>
        <w:t xml:space="preserve">земельного налога; </w:t>
      </w:r>
    </w:p>
    <w:p w:rsidR="001F5234" w:rsidRPr="00C62E26" w:rsidRDefault="001F5234" w:rsidP="001F5234">
      <w:pPr>
        <w:rPr>
          <w:rFonts w:cs="Times New Roman"/>
          <w:sz w:val="26"/>
          <w:szCs w:val="26"/>
        </w:rPr>
      </w:pPr>
      <w:r w:rsidRPr="001F5234">
        <w:rPr>
          <w:rFonts w:cs="Times New Roman"/>
          <w:sz w:val="26"/>
          <w:szCs w:val="26"/>
        </w:rPr>
        <w:t>налога на имущество физических лиц.</w:t>
      </w:r>
    </w:p>
    <w:p w:rsidR="00D6256A" w:rsidRPr="000B2E17" w:rsidRDefault="00D6256A" w:rsidP="001F5234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</w:t>
      </w:r>
      <w:r w:rsidRPr="004216D7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C62E26" w:rsidRPr="00C62E26" w:rsidRDefault="00C62E26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62E26" w:rsidRPr="00CD759F" w:rsidRDefault="00C62E26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старшего 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</w:t>
      </w:r>
      <w:r w:rsidR="00041DFB">
        <w:rPr>
          <w:sz w:val="26"/>
        </w:rPr>
        <w:t>и за последствия своих действий;</w:t>
      </w:r>
    </w:p>
    <w:p w:rsidR="00041DFB" w:rsidRPr="00C55BCC" w:rsidRDefault="00041DFB" w:rsidP="00041DFB">
      <w:pPr>
        <w:ind w:firstLine="720"/>
        <w:rPr>
          <w:sz w:val="26"/>
        </w:rPr>
      </w:pPr>
      <w:r w:rsidRPr="00C55BCC">
        <w:rPr>
          <w:sz w:val="26"/>
        </w:rPr>
        <w:t>своевременност</w:t>
      </w:r>
      <w:r>
        <w:rPr>
          <w:sz w:val="26"/>
        </w:rPr>
        <w:t>и</w:t>
      </w:r>
      <w:r w:rsidRPr="00C55BCC">
        <w:rPr>
          <w:sz w:val="26"/>
        </w:rPr>
        <w:t xml:space="preserve"> и качеств</w:t>
      </w:r>
      <w:r>
        <w:rPr>
          <w:sz w:val="26"/>
        </w:rPr>
        <w:t>а</w:t>
      </w:r>
      <w:r w:rsidRPr="00C55BCC">
        <w:rPr>
          <w:sz w:val="26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041DFB" w:rsidRPr="00C55BCC" w:rsidRDefault="00041DFB" w:rsidP="00041DFB">
      <w:pPr>
        <w:ind w:firstLine="720"/>
        <w:rPr>
          <w:sz w:val="26"/>
        </w:rPr>
      </w:pPr>
      <w:r w:rsidRPr="00C55BCC">
        <w:rPr>
          <w:sz w:val="26"/>
        </w:rPr>
        <w:t>своевременност</w:t>
      </w:r>
      <w:r>
        <w:rPr>
          <w:sz w:val="26"/>
        </w:rPr>
        <w:t>и</w:t>
      </w:r>
      <w:r w:rsidRPr="00C55BCC">
        <w:rPr>
          <w:sz w:val="26"/>
        </w:rPr>
        <w:t xml:space="preserve"> и полнот</w:t>
      </w:r>
      <w:r>
        <w:rPr>
          <w:sz w:val="26"/>
        </w:rPr>
        <w:t>ы</w:t>
      </w:r>
      <w:r w:rsidRPr="00C55BCC">
        <w:rPr>
          <w:sz w:val="26"/>
        </w:rPr>
        <w:t xml:space="preserve"> представления разъяснений и информации в рамках проведения публичных обсуждений.</w:t>
      </w:r>
    </w:p>
    <w:p w:rsidR="00041DFB" w:rsidRPr="00041DFB" w:rsidRDefault="00041DFB" w:rsidP="00D6256A">
      <w:pPr>
        <w:ind w:firstLine="720"/>
        <w:rPr>
          <w:sz w:val="26"/>
        </w:rPr>
      </w:pP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7D4B94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1A3A1B" w:rsidRPr="001A3A1B" w:rsidRDefault="001A3A1B" w:rsidP="001A3A1B">
      <w:pPr>
        <w:ind w:firstLine="0"/>
        <w:rPr>
          <w:sz w:val="26"/>
          <w:szCs w:val="26"/>
          <w:lang w:eastAsia="ru-RU"/>
        </w:rPr>
      </w:pPr>
      <w:r w:rsidRPr="001A3A1B">
        <w:rPr>
          <w:sz w:val="26"/>
          <w:szCs w:val="26"/>
          <w:lang w:eastAsia="ru-RU"/>
        </w:rPr>
        <w:t xml:space="preserve">Начальник отдела налогообложения </w:t>
      </w:r>
    </w:p>
    <w:p w:rsidR="001A3A1B" w:rsidRPr="001A3A1B" w:rsidRDefault="001A3A1B" w:rsidP="001A3A1B">
      <w:pPr>
        <w:ind w:firstLine="0"/>
        <w:rPr>
          <w:sz w:val="26"/>
          <w:szCs w:val="26"/>
          <w:lang w:eastAsia="ru-RU"/>
        </w:rPr>
      </w:pPr>
      <w:r w:rsidRPr="001A3A1B">
        <w:rPr>
          <w:sz w:val="26"/>
          <w:szCs w:val="26"/>
          <w:lang w:eastAsia="ru-RU"/>
        </w:rPr>
        <w:t>имущества                                                                                                                А.С. Пожидаев</w:t>
      </w:r>
    </w:p>
    <w:p w:rsidR="001A3A1B" w:rsidRPr="001A3A1B" w:rsidRDefault="001A3A1B" w:rsidP="001A3A1B">
      <w:pPr>
        <w:ind w:firstLine="0"/>
        <w:rPr>
          <w:sz w:val="26"/>
          <w:szCs w:val="26"/>
          <w:lang w:eastAsia="ru-RU"/>
        </w:rPr>
      </w:pPr>
    </w:p>
    <w:p w:rsidR="001A3A1B" w:rsidRPr="001A3A1B" w:rsidRDefault="001A3A1B" w:rsidP="001A3A1B">
      <w:pPr>
        <w:ind w:firstLine="0"/>
        <w:rPr>
          <w:sz w:val="26"/>
          <w:szCs w:val="26"/>
          <w:lang w:eastAsia="ru-RU"/>
        </w:rPr>
      </w:pPr>
    </w:p>
    <w:p w:rsidR="001A3A1B" w:rsidRPr="001A3A1B" w:rsidRDefault="001A3A1B" w:rsidP="001A3A1B">
      <w:pPr>
        <w:ind w:firstLine="0"/>
        <w:rPr>
          <w:sz w:val="26"/>
          <w:szCs w:val="26"/>
          <w:lang w:eastAsia="ru-RU"/>
        </w:rPr>
      </w:pPr>
    </w:p>
    <w:p w:rsidR="001A3A1B" w:rsidRPr="001A3A1B" w:rsidRDefault="001A3A1B" w:rsidP="001A3A1B">
      <w:pPr>
        <w:ind w:firstLine="0"/>
        <w:rPr>
          <w:sz w:val="26"/>
          <w:szCs w:val="26"/>
          <w:lang w:eastAsia="ru-RU"/>
        </w:rPr>
      </w:pPr>
      <w:r w:rsidRPr="001A3A1B">
        <w:rPr>
          <w:sz w:val="26"/>
          <w:szCs w:val="26"/>
          <w:lang w:eastAsia="ru-RU"/>
        </w:rPr>
        <w:t>СОГЛАСОВАНО:</w:t>
      </w:r>
    </w:p>
    <w:p w:rsidR="001A3A1B" w:rsidRPr="001A3A1B" w:rsidRDefault="001A3A1B" w:rsidP="001A3A1B">
      <w:pPr>
        <w:ind w:firstLine="0"/>
        <w:rPr>
          <w:sz w:val="26"/>
          <w:szCs w:val="26"/>
          <w:lang w:eastAsia="ru-RU"/>
        </w:rPr>
      </w:pPr>
      <w:r w:rsidRPr="001A3A1B">
        <w:rPr>
          <w:sz w:val="26"/>
          <w:szCs w:val="26"/>
          <w:lang w:eastAsia="ru-RU"/>
        </w:rPr>
        <w:t>Заместитель</w:t>
      </w:r>
    </w:p>
    <w:p w:rsidR="001A3A1B" w:rsidRPr="001A3A1B" w:rsidRDefault="001A3A1B" w:rsidP="001A3A1B">
      <w:pPr>
        <w:ind w:firstLine="0"/>
        <w:rPr>
          <w:sz w:val="26"/>
          <w:szCs w:val="26"/>
          <w:lang w:eastAsia="ru-RU"/>
        </w:rPr>
      </w:pPr>
      <w:r w:rsidRPr="001A3A1B">
        <w:rPr>
          <w:sz w:val="26"/>
          <w:szCs w:val="26"/>
          <w:lang w:eastAsia="ru-RU"/>
        </w:rPr>
        <w:lastRenderedPageBreak/>
        <w:t>руководителя Управления</w:t>
      </w:r>
    </w:p>
    <w:p w:rsidR="001A3A1B" w:rsidRPr="001A3A1B" w:rsidRDefault="001A3A1B" w:rsidP="001A3A1B">
      <w:pPr>
        <w:ind w:firstLine="0"/>
        <w:rPr>
          <w:sz w:val="26"/>
          <w:szCs w:val="26"/>
          <w:lang w:eastAsia="ru-RU"/>
        </w:rPr>
      </w:pPr>
    </w:p>
    <w:p w:rsidR="004172F7" w:rsidRDefault="001A3A1B" w:rsidP="001A3A1B">
      <w:pPr>
        <w:ind w:firstLine="0"/>
        <w:rPr>
          <w:sz w:val="26"/>
          <w:szCs w:val="26"/>
          <w:lang w:eastAsia="ru-RU"/>
        </w:rPr>
      </w:pPr>
      <w:r w:rsidRPr="001A3A1B">
        <w:rPr>
          <w:sz w:val="26"/>
          <w:szCs w:val="26"/>
          <w:lang w:eastAsia="ru-RU"/>
        </w:rPr>
        <w:t xml:space="preserve">______________И.В. </w:t>
      </w:r>
      <w:proofErr w:type="spellStart"/>
      <w:r w:rsidRPr="001A3A1B">
        <w:rPr>
          <w:sz w:val="26"/>
          <w:szCs w:val="26"/>
          <w:lang w:eastAsia="ru-RU"/>
        </w:rPr>
        <w:t>Русанов</w:t>
      </w:r>
      <w:proofErr w:type="spellEnd"/>
    </w:p>
    <w:sectPr w:rsidR="004172F7" w:rsidSect="00EF6816">
      <w:headerReference w:type="default" r:id="rId13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7BE" w:rsidRDefault="004217BE">
      <w:r>
        <w:separator/>
      </w:r>
    </w:p>
  </w:endnote>
  <w:endnote w:type="continuationSeparator" w:id="0">
    <w:p w:rsidR="004217BE" w:rsidRDefault="0042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7BE" w:rsidRDefault="004217BE">
      <w:r>
        <w:separator/>
      </w:r>
    </w:p>
  </w:footnote>
  <w:footnote w:type="continuationSeparator" w:id="0">
    <w:p w:rsidR="004217BE" w:rsidRDefault="00421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6519F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26519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41DFB"/>
    <w:rsid w:val="00124E99"/>
    <w:rsid w:val="00132B58"/>
    <w:rsid w:val="001A3A1B"/>
    <w:rsid w:val="001F5234"/>
    <w:rsid w:val="002441CD"/>
    <w:rsid w:val="0026519F"/>
    <w:rsid w:val="002D0176"/>
    <w:rsid w:val="002D0B58"/>
    <w:rsid w:val="00311AF3"/>
    <w:rsid w:val="00325515"/>
    <w:rsid w:val="00377E0D"/>
    <w:rsid w:val="003A2981"/>
    <w:rsid w:val="003A7501"/>
    <w:rsid w:val="003C3437"/>
    <w:rsid w:val="003D7D0C"/>
    <w:rsid w:val="004172F7"/>
    <w:rsid w:val="004217BE"/>
    <w:rsid w:val="0059101B"/>
    <w:rsid w:val="0059158F"/>
    <w:rsid w:val="005A223A"/>
    <w:rsid w:val="005E19D5"/>
    <w:rsid w:val="00615E51"/>
    <w:rsid w:val="006B6E13"/>
    <w:rsid w:val="006F0E25"/>
    <w:rsid w:val="00771A6E"/>
    <w:rsid w:val="007748BD"/>
    <w:rsid w:val="007A034E"/>
    <w:rsid w:val="007D4B94"/>
    <w:rsid w:val="007F0F97"/>
    <w:rsid w:val="00920602"/>
    <w:rsid w:val="00924FB7"/>
    <w:rsid w:val="00932D3D"/>
    <w:rsid w:val="00983254"/>
    <w:rsid w:val="00A02CE2"/>
    <w:rsid w:val="00A1261F"/>
    <w:rsid w:val="00AB16B7"/>
    <w:rsid w:val="00C612DA"/>
    <w:rsid w:val="00C62E26"/>
    <w:rsid w:val="00CD759F"/>
    <w:rsid w:val="00D14618"/>
    <w:rsid w:val="00D16D0E"/>
    <w:rsid w:val="00D25F87"/>
    <w:rsid w:val="00D26DDA"/>
    <w:rsid w:val="00D6256A"/>
    <w:rsid w:val="00D865A0"/>
    <w:rsid w:val="00D86E20"/>
    <w:rsid w:val="00DB0842"/>
    <w:rsid w:val="00DF3086"/>
    <w:rsid w:val="00EF6816"/>
    <w:rsid w:val="00EF73C3"/>
    <w:rsid w:val="00F57EF9"/>
    <w:rsid w:val="00FA18D1"/>
    <w:rsid w:val="00F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F0F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0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F0F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0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AB5B4-0BE7-4BB8-90DA-E2850D565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5351</Words>
  <Characters>30506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2019-10-02T11:41:00Z</cp:lastPrinted>
  <dcterms:created xsi:type="dcterms:W3CDTF">2022-03-31T11:39:00Z</dcterms:created>
  <dcterms:modified xsi:type="dcterms:W3CDTF">2022-03-31T13:33:00Z</dcterms:modified>
</cp:coreProperties>
</file>